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B9F9" w14:textId="77777777" w:rsidR="00F33433" w:rsidRPr="0071244C" w:rsidRDefault="00F33433" w:rsidP="00F33433">
      <w:pPr>
        <w:rPr>
          <w:rFonts w:cstheme="minorHAnsi"/>
        </w:rPr>
      </w:pPr>
    </w:p>
    <w:p w14:paraId="71AB9F2D" w14:textId="008E9AF7" w:rsidR="002414B5" w:rsidRPr="00AD51FF" w:rsidRDefault="00F33433" w:rsidP="00AD51FF">
      <w:pPr>
        <w:spacing w:line="240" w:lineRule="auto"/>
        <w:contextualSpacing/>
        <w:jc w:val="center"/>
        <w:rPr>
          <w:rFonts w:cstheme="minorHAnsi"/>
          <w:b/>
          <w:bCs/>
        </w:rPr>
      </w:pPr>
      <w:r w:rsidRPr="00AD51FF">
        <w:rPr>
          <w:rFonts w:cstheme="minorHAnsi"/>
          <w:b/>
          <w:bCs/>
        </w:rPr>
        <w:t xml:space="preserve">Informativa </w:t>
      </w:r>
      <w:r w:rsidR="00E76380" w:rsidRPr="00AD51FF">
        <w:rPr>
          <w:rFonts w:cstheme="minorHAnsi"/>
          <w:b/>
          <w:bCs/>
        </w:rPr>
        <w:t>sul trattamento dei dati personali</w:t>
      </w:r>
      <w:r w:rsidR="00262A14" w:rsidRPr="00AD51FF">
        <w:rPr>
          <w:rFonts w:cstheme="minorHAnsi"/>
          <w:b/>
          <w:bCs/>
        </w:rPr>
        <w:t xml:space="preserve"> ai sensi del Reg. UE 2016/679 e del D. Lgs. 24/2023</w:t>
      </w:r>
      <w:r w:rsidR="00E76380" w:rsidRPr="00AD51FF">
        <w:rPr>
          <w:rFonts w:cstheme="minorHAnsi"/>
          <w:b/>
          <w:bCs/>
        </w:rPr>
        <w:t xml:space="preserve"> in caso di segn</w:t>
      </w:r>
      <w:r w:rsidR="00262A14" w:rsidRPr="00AD51FF">
        <w:rPr>
          <w:rFonts w:cstheme="minorHAnsi"/>
          <w:b/>
          <w:bCs/>
        </w:rPr>
        <w:t>a</w:t>
      </w:r>
      <w:r w:rsidR="00E76380" w:rsidRPr="00AD51FF">
        <w:rPr>
          <w:rFonts w:cstheme="minorHAnsi"/>
          <w:b/>
          <w:bCs/>
        </w:rPr>
        <w:t>lazioni</w:t>
      </w:r>
      <w:r w:rsidRPr="00AD51FF">
        <w:rPr>
          <w:rFonts w:cstheme="minorHAnsi"/>
          <w:b/>
          <w:bCs/>
        </w:rPr>
        <w:t xml:space="preserve"> Whistleblowing </w:t>
      </w:r>
    </w:p>
    <w:p w14:paraId="1738ACF4" w14:textId="77777777" w:rsidR="0071244C" w:rsidRPr="00AD51FF" w:rsidRDefault="0071244C" w:rsidP="00AD51FF">
      <w:pPr>
        <w:spacing w:after="0" w:line="240" w:lineRule="auto"/>
        <w:contextualSpacing/>
        <w:jc w:val="both"/>
        <w:rPr>
          <w:rFonts w:cstheme="minorHAnsi"/>
        </w:rPr>
      </w:pPr>
      <w:r w:rsidRPr="00AD51FF">
        <w:rPr>
          <w:rFonts w:cstheme="minorHAnsi"/>
        </w:rPr>
        <w:t>In relazione al trattamento dei dati personali forniti si informa che:</w:t>
      </w:r>
    </w:p>
    <w:p w14:paraId="744FC6B5" w14:textId="77777777" w:rsidR="0071244C" w:rsidRPr="00AD51FF" w:rsidRDefault="0071244C" w:rsidP="00AD51FF">
      <w:pPr>
        <w:spacing w:after="0" w:line="240" w:lineRule="auto"/>
        <w:contextualSpacing/>
        <w:jc w:val="both"/>
        <w:rPr>
          <w:rFonts w:cstheme="minorHAnsi"/>
        </w:rPr>
      </w:pPr>
    </w:p>
    <w:p w14:paraId="33870531" w14:textId="77777777" w:rsidR="0071244C" w:rsidRPr="00AD51FF" w:rsidRDefault="0071244C" w:rsidP="00AD51FF">
      <w:pPr>
        <w:pStyle w:val="Paragrafoelenco"/>
        <w:numPr>
          <w:ilvl w:val="0"/>
          <w:numId w:val="2"/>
        </w:numPr>
        <w:spacing w:after="0" w:line="240" w:lineRule="auto"/>
        <w:jc w:val="both"/>
        <w:rPr>
          <w:rFonts w:cstheme="minorHAnsi"/>
          <w:b/>
        </w:rPr>
      </w:pPr>
      <w:r w:rsidRPr="00AD51FF">
        <w:rPr>
          <w:rFonts w:cstheme="minorHAnsi"/>
          <w:b/>
          <w:u w:val="single"/>
        </w:rPr>
        <w:t>Titolare del Trattamento, Referente del Trattamento e Responsabile della Protezione dei dati</w:t>
      </w:r>
    </w:p>
    <w:p w14:paraId="5DDEF0F5" w14:textId="33802937" w:rsidR="0071244C" w:rsidRPr="00AD51FF" w:rsidRDefault="0071244C" w:rsidP="00AD51FF">
      <w:pPr>
        <w:spacing w:after="0" w:line="240" w:lineRule="auto"/>
        <w:contextualSpacing/>
        <w:jc w:val="both"/>
        <w:rPr>
          <w:rFonts w:eastAsia="Times New Roman" w:cstheme="minorHAnsi"/>
          <w:lang w:eastAsia="it-IT"/>
        </w:rPr>
      </w:pPr>
      <w:r w:rsidRPr="00AD51FF">
        <w:rPr>
          <w:rFonts w:eastAsia="Times New Roman" w:cstheme="minorHAnsi"/>
          <w:lang w:eastAsia="it-IT"/>
        </w:rPr>
        <w:t xml:space="preserve">Il </w:t>
      </w:r>
      <w:r w:rsidRPr="00AD51FF">
        <w:rPr>
          <w:rFonts w:eastAsia="Times New Roman" w:cstheme="minorHAnsi"/>
          <w:u w:val="single"/>
          <w:lang w:eastAsia="it-IT"/>
        </w:rPr>
        <w:t>Titolare del trattamento</w:t>
      </w:r>
      <w:r w:rsidRPr="00AD51FF">
        <w:rPr>
          <w:rFonts w:eastAsia="Times New Roman" w:cstheme="minorHAnsi"/>
          <w:lang w:eastAsia="it-IT"/>
        </w:rPr>
        <w:t xml:space="preserve"> dei dati è </w:t>
      </w:r>
      <w:r w:rsidRPr="00AD51FF">
        <w:rPr>
          <w:rFonts w:eastAsia="Times New Roman" w:cstheme="minorHAnsi"/>
          <w:lang w:eastAsia="it-IT"/>
        </w:rPr>
        <w:fldChar w:fldCharType="begin"/>
      </w:r>
      <w:r w:rsidRPr="00AD51FF">
        <w:rPr>
          <w:rFonts w:eastAsia="Times New Roman" w:cstheme="minorHAnsi"/>
          <w:lang w:eastAsia="it-IT"/>
        </w:rPr>
        <w:instrText xml:space="preserve"> MERGEFIELD SOCIETA </w:instrText>
      </w:r>
      <w:r w:rsidRPr="00AD51FF">
        <w:rPr>
          <w:rFonts w:eastAsia="Times New Roman" w:cstheme="minorHAnsi"/>
          <w:lang w:eastAsia="it-IT"/>
        </w:rPr>
        <w:fldChar w:fldCharType="separate"/>
      </w:r>
      <w:r w:rsidRPr="00AD51FF">
        <w:rPr>
          <w:rFonts w:eastAsia="Times New Roman" w:cstheme="minorHAnsi"/>
          <w:noProof/>
          <w:lang w:eastAsia="it-IT"/>
        </w:rPr>
        <w:t>Podini Spa</w:t>
      </w:r>
      <w:r w:rsidRPr="00AD51FF">
        <w:rPr>
          <w:rFonts w:eastAsia="Times New Roman" w:cstheme="minorHAnsi"/>
          <w:lang w:eastAsia="it-IT"/>
        </w:rPr>
        <w:fldChar w:fldCharType="end"/>
      </w:r>
      <w:r w:rsidRPr="00AD51FF">
        <w:rPr>
          <w:rFonts w:eastAsia="Times New Roman" w:cstheme="minorHAnsi"/>
          <w:lang w:eastAsia="it-IT"/>
        </w:rPr>
        <w:t xml:space="preserve">, con sede in </w:t>
      </w:r>
      <w:r w:rsidRPr="00AD51FF">
        <w:rPr>
          <w:rFonts w:eastAsia="Times New Roman" w:cstheme="minorHAnsi"/>
          <w:lang w:eastAsia="it-IT"/>
        </w:rPr>
        <w:fldChar w:fldCharType="begin"/>
      </w:r>
      <w:r w:rsidRPr="00AD51FF">
        <w:rPr>
          <w:rFonts w:eastAsia="Times New Roman" w:cstheme="minorHAnsi"/>
          <w:lang w:eastAsia="it-IT"/>
        </w:rPr>
        <w:instrText xml:space="preserve"> MERGEFIELD Sede_legale </w:instrText>
      </w:r>
      <w:r w:rsidRPr="00AD51FF">
        <w:rPr>
          <w:rFonts w:eastAsia="Times New Roman" w:cstheme="minorHAnsi"/>
          <w:lang w:eastAsia="it-IT"/>
        </w:rPr>
        <w:fldChar w:fldCharType="separate"/>
      </w:r>
      <w:r w:rsidRPr="00AD51FF">
        <w:rPr>
          <w:rFonts w:eastAsia="Times New Roman" w:cstheme="minorHAnsi"/>
          <w:noProof/>
          <w:lang w:eastAsia="it-IT"/>
        </w:rPr>
        <w:t>via S. Lattauda 30, 20135 Milano (MI)</w:t>
      </w:r>
      <w:r w:rsidRPr="00AD51FF">
        <w:rPr>
          <w:rFonts w:eastAsia="Times New Roman" w:cstheme="minorHAnsi"/>
          <w:lang w:eastAsia="it-IT"/>
        </w:rPr>
        <w:fldChar w:fldCharType="end"/>
      </w:r>
      <w:r w:rsidRPr="00AD51FF">
        <w:rPr>
          <w:rFonts w:eastAsia="Times New Roman" w:cstheme="minorHAnsi"/>
          <w:lang w:eastAsia="it-IT"/>
        </w:rPr>
        <w:t xml:space="preserve">, </w:t>
      </w:r>
      <w:proofErr w:type="spellStart"/>
      <w:r w:rsidRPr="00AD51FF">
        <w:rPr>
          <w:rFonts w:eastAsia="Times New Roman" w:cstheme="minorHAnsi"/>
          <w:lang w:eastAsia="it-IT"/>
        </w:rPr>
        <w:t>pec</w:t>
      </w:r>
      <w:proofErr w:type="spellEnd"/>
      <w:r w:rsidRPr="00AD51FF">
        <w:rPr>
          <w:rFonts w:eastAsia="Times New Roman" w:cstheme="minorHAnsi"/>
          <w:lang w:eastAsia="it-IT"/>
        </w:rPr>
        <w:t> </w:t>
      </w:r>
      <w:r w:rsidRPr="00AD51FF">
        <w:rPr>
          <w:rFonts w:eastAsia="Times New Roman" w:cstheme="minorHAnsi"/>
          <w:lang w:eastAsia="it-IT"/>
        </w:rPr>
        <w:fldChar w:fldCharType="begin"/>
      </w:r>
      <w:r w:rsidRPr="00AD51FF">
        <w:rPr>
          <w:rFonts w:eastAsia="Times New Roman" w:cstheme="minorHAnsi"/>
          <w:lang w:eastAsia="it-IT"/>
        </w:rPr>
        <w:instrText xml:space="preserve"> MERGEFIELD PEC </w:instrText>
      </w:r>
      <w:r w:rsidRPr="00AD51FF">
        <w:rPr>
          <w:rFonts w:eastAsia="Times New Roman" w:cstheme="minorHAnsi"/>
          <w:lang w:eastAsia="it-IT"/>
        </w:rPr>
        <w:fldChar w:fldCharType="separate"/>
      </w:r>
      <w:r w:rsidRPr="00AD51FF">
        <w:rPr>
          <w:rFonts w:eastAsia="Times New Roman" w:cstheme="minorHAnsi"/>
          <w:noProof/>
          <w:lang w:eastAsia="it-IT"/>
        </w:rPr>
        <w:t>podini</w:t>
      </w:r>
      <w:r w:rsidR="00824E73">
        <w:rPr>
          <w:rFonts w:eastAsia="Times New Roman" w:cstheme="minorHAnsi"/>
          <w:noProof/>
          <w:lang w:eastAsia="it-IT"/>
        </w:rPr>
        <w:t>spa</w:t>
      </w:r>
      <w:r w:rsidRPr="00AD51FF">
        <w:rPr>
          <w:rFonts w:eastAsia="Times New Roman" w:cstheme="minorHAnsi"/>
          <w:noProof/>
          <w:lang w:eastAsia="it-IT"/>
        </w:rPr>
        <w:t>@pec.it</w:t>
      </w:r>
      <w:r w:rsidRPr="00AD51FF">
        <w:rPr>
          <w:rFonts w:eastAsia="Times New Roman" w:cstheme="minorHAnsi"/>
          <w:lang w:eastAsia="it-IT"/>
        </w:rPr>
        <w:fldChar w:fldCharType="end"/>
      </w:r>
      <w:r w:rsidRPr="00AD51FF">
        <w:rPr>
          <w:rFonts w:eastAsia="Times New Roman" w:cstheme="minorHAnsi"/>
          <w:lang w:eastAsia="it-IT"/>
        </w:rPr>
        <w:t xml:space="preserve"> (di seguito per brevità “la Società”); il </w:t>
      </w:r>
      <w:r w:rsidRPr="00AD51FF">
        <w:rPr>
          <w:rFonts w:eastAsia="Times New Roman" w:cstheme="minorHAnsi"/>
          <w:u w:val="single"/>
          <w:lang w:eastAsia="it-IT"/>
        </w:rPr>
        <w:t>Referente privacy</w:t>
      </w:r>
      <w:r w:rsidRPr="00AD51FF">
        <w:rPr>
          <w:rFonts w:eastAsia="Times New Roman" w:cstheme="minorHAnsi"/>
          <w:lang w:eastAsia="it-IT"/>
        </w:rPr>
        <w:t xml:space="preserve"> aziendale è il dott. Nicola Loperfido, email </w:t>
      </w:r>
      <w:hyperlink r:id="rId5" w:history="1">
        <w:r w:rsidR="00B81E92" w:rsidRPr="005D77BF">
          <w:rPr>
            <w:rStyle w:val="Collegamentoipertestuale"/>
            <w:rFonts w:eastAsia="Times New Roman" w:cstheme="minorHAnsi"/>
            <w:lang w:eastAsia="it-IT"/>
          </w:rPr>
          <w:t>privacy@podinispa.it</w:t>
        </w:r>
      </w:hyperlink>
      <w:r w:rsidR="00B81E92">
        <w:rPr>
          <w:rFonts w:eastAsia="Times New Roman" w:cstheme="minorHAnsi"/>
          <w:lang w:eastAsia="it-IT"/>
        </w:rPr>
        <w:t xml:space="preserve"> </w:t>
      </w:r>
      <w:r w:rsidRPr="00AD51FF">
        <w:rPr>
          <w:rFonts w:eastAsia="Times New Roman" w:cstheme="minorHAnsi"/>
          <w:lang w:eastAsia="it-IT"/>
        </w:rPr>
        <w:t xml:space="preserve">; il </w:t>
      </w:r>
      <w:r w:rsidRPr="00AD51FF">
        <w:rPr>
          <w:rFonts w:eastAsia="Times New Roman" w:cstheme="minorHAnsi"/>
          <w:u w:val="single"/>
          <w:lang w:eastAsia="it-IT"/>
        </w:rPr>
        <w:t>Responsabile della protezione dei dati</w:t>
      </w:r>
      <w:r w:rsidRPr="00AD51FF">
        <w:rPr>
          <w:rFonts w:eastAsia="Times New Roman" w:cstheme="minorHAnsi"/>
          <w:lang w:eastAsia="it-IT"/>
        </w:rPr>
        <w:t xml:space="preserve"> (RPD o DPO, Data </w:t>
      </w:r>
      <w:proofErr w:type="spellStart"/>
      <w:r w:rsidRPr="00AD51FF">
        <w:rPr>
          <w:rFonts w:eastAsia="Times New Roman" w:cstheme="minorHAnsi"/>
          <w:lang w:eastAsia="it-IT"/>
        </w:rPr>
        <w:t>Protection</w:t>
      </w:r>
      <w:proofErr w:type="spellEnd"/>
      <w:r w:rsidRPr="00AD51FF">
        <w:rPr>
          <w:rFonts w:eastAsia="Times New Roman" w:cstheme="minorHAnsi"/>
          <w:lang w:eastAsia="it-IT"/>
        </w:rPr>
        <w:t xml:space="preserve"> </w:t>
      </w:r>
      <w:proofErr w:type="spellStart"/>
      <w:r w:rsidRPr="00AD51FF">
        <w:rPr>
          <w:rFonts w:eastAsia="Times New Roman" w:cstheme="minorHAnsi"/>
          <w:lang w:eastAsia="it-IT"/>
        </w:rPr>
        <w:t>Officer</w:t>
      </w:r>
      <w:proofErr w:type="spellEnd"/>
      <w:r w:rsidRPr="00AD51FF">
        <w:rPr>
          <w:rFonts w:eastAsia="Times New Roman" w:cstheme="minorHAnsi"/>
          <w:lang w:eastAsia="it-IT"/>
        </w:rPr>
        <w:t xml:space="preserve">) è reperibile all’indirizzo  email </w:t>
      </w:r>
      <w:hyperlink r:id="rId6" w:history="1">
        <w:r w:rsidR="00B81E92" w:rsidRPr="005D77BF">
          <w:rPr>
            <w:rStyle w:val="Collegamentoipertestuale"/>
            <w:rFonts w:eastAsia="Times New Roman" w:cstheme="minorHAnsi"/>
            <w:lang w:eastAsia="it-IT"/>
          </w:rPr>
          <w:t>dpo@podinispa.it</w:t>
        </w:r>
      </w:hyperlink>
      <w:r w:rsidR="00B81E92">
        <w:rPr>
          <w:rFonts w:eastAsia="Times New Roman" w:cstheme="minorHAnsi"/>
          <w:lang w:eastAsia="it-IT"/>
        </w:rPr>
        <w:t xml:space="preserve"> </w:t>
      </w:r>
      <w:r w:rsidRPr="00AD51FF">
        <w:rPr>
          <w:rFonts w:eastAsia="Times New Roman" w:cstheme="minorHAnsi"/>
          <w:lang w:eastAsia="it-IT"/>
        </w:rPr>
        <w:t xml:space="preserve">. </w:t>
      </w:r>
      <w:r w:rsidR="004335E5" w:rsidRPr="00AD51FF">
        <w:rPr>
          <w:rFonts w:eastAsia="Times New Roman" w:cstheme="minorHAnsi"/>
          <w:lang w:eastAsia="it-IT"/>
        </w:rPr>
        <w:t xml:space="preserve"> Il soggetto gestore della segnalazione è il consulente esterno </w:t>
      </w:r>
      <w:r w:rsidR="004335E5" w:rsidRPr="00AD51FF">
        <w:rPr>
          <w:rFonts w:eastAsia="Times New Roman" w:cstheme="minorHAnsi"/>
          <w:b/>
          <w:bCs/>
          <w:lang w:eastAsia="it-IT"/>
        </w:rPr>
        <w:t>dott. CLAUDIO RUGGE</w:t>
      </w:r>
      <w:r w:rsidR="00D56936" w:rsidRPr="00AD51FF">
        <w:rPr>
          <w:rFonts w:eastAsia="Times New Roman" w:cstheme="minorHAnsi"/>
          <w:b/>
          <w:bCs/>
          <w:lang w:eastAsia="it-IT"/>
        </w:rPr>
        <w:t>R</w:t>
      </w:r>
      <w:r w:rsidR="004335E5" w:rsidRPr="00AD51FF">
        <w:rPr>
          <w:rFonts w:eastAsia="Times New Roman" w:cstheme="minorHAnsi"/>
          <w:b/>
          <w:bCs/>
          <w:lang w:eastAsia="it-IT"/>
        </w:rPr>
        <w:t>I</w:t>
      </w:r>
      <w:r w:rsidR="004335E5" w:rsidRPr="00AD51FF">
        <w:rPr>
          <w:rFonts w:eastAsia="Times New Roman" w:cstheme="minorHAnsi"/>
          <w:lang w:eastAsia="it-IT"/>
        </w:rPr>
        <w:t xml:space="preserve"> reperibile </w:t>
      </w:r>
      <w:r w:rsidR="00D56936" w:rsidRPr="00AD51FF">
        <w:rPr>
          <w:rFonts w:eastAsia="Times New Roman" w:cstheme="minorHAnsi"/>
          <w:lang w:eastAsia="it-IT"/>
        </w:rPr>
        <w:t>ai seguenti contatti</w:t>
      </w:r>
      <w:r w:rsidR="00D56936" w:rsidRPr="004421A5">
        <w:rPr>
          <w:rFonts w:eastAsia="Times New Roman" w:cstheme="minorHAnsi"/>
          <w:lang w:eastAsia="it-IT"/>
        </w:rPr>
        <w:t xml:space="preserve">: </w:t>
      </w:r>
      <w:r w:rsidR="00824E73" w:rsidRPr="004421A5">
        <w:t>+</w:t>
      </w:r>
      <w:r w:rsidR="00824E73" w:rsidRPr="00DC1B1A">
        <w:t xml:space="preserve"> 39 030 2140680</w:t>
      </w:r>
      <w:r w:rsidR="00824E73">
        <w:t xml:space="preserve"> -</w:t>
      </w:r>
      <w:r w:rsidR="00824E73" w:rsidRPr="00824E73">
        <w:t xml:space="preserve"> Via San Martino n. 111 - 25045 Castegnato (BS</w:t>
      </w:r>
      <w:r w:rsidR="00824E73">
        <w:t>).</w:t>
      </w:r>
    </w:p>
    <w:p w14:paraId="4CCEBDC5" w14:textId="77777777" w:rsidR="0071244C" w:rsidRPr="00AD51FF" w:rsidRDefault="0071244C" w:rsidP="00AD51FF">
      <w:pPr>
        <w:spacing w:after="0" w:line="240" w:lineRule="auto"/>
        <w:contextualSpacing/>
        <w:jc w:val="both"/>
        <w:rPr>
          <w:rFonts w:eastAsia="Times New Roman" w:cstheme="minorHAnsi"/>
          <w:highlight w:val="yellow"/>
          <w:lang w:eastAsia="it-IT"/>
        </w:rPr>
      </w:pPr>
    </w:p>
    <w:p w14:paraId="0575E582" w14:textId="77777777" w:rsidR="00F755A6" w:rsidRPr="00AD51FF" w:rsidRDefault="00F755A6" w:rsidP="00AD51FF">
      <w:pPr>
        <w:spacing w:after="0" w:line="240" w:lineRule="auto"/>
        <w:contextualSpacing/>
        <w:jc w:val="both"/>
        <w:rPr>
          <w:rFonts w:eastAsia="Times New Roman" w:cstheme="minorHAnsi"/>
          <w:highlight w:val="yellow"/>
          <w:lang w:eastAsia="it-IT"/>
        </w:rPr>
      </w:pPr>
    </w:p>
    <w:p w14:paraId="32531572"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Tipologia di dati trattati, Finalità e base giuridica del Trattamento</w:t>
      </w:r>
    </w:p>
    <w:p w14:paraId="39ADF38C" w14:textId="2C23A201" w:rsidR="00F755A6" w:rsidRPr="00AD51FF" w:rsidRDefault="00F755A6" w:rsidP="00AD51FF">
      <w:pPr>
        <w:spacing w:line="240" w:lineRule="auto"/>
        <w:contextualSpacing/>
        <w:jc w:val="both"/>
        <w:rPr>
          <w:rFonts w:cstheme="minorHAnsi"/>
        </w:rPr>
      </w:pPr>
      <w:r w:rsidRPr="00AD51FF">
        <w:rPr>
          <w:rFonts w:cstheme="minorHAnsi"/>
        </w:rPr>
        <w:t>I dati personali, qualora forniti, acquisiti mediante la segnalazione saranno trattati esclusivamente per finalità connesse alla gestione della stessa, nel rispetto degli obblighi derivanti dal D. Lgs. 24/2023, nonché utilizzati, ed in seguito conservati, in forma cartacea e digitale. La base giuridica del trattamento è cost</w:t>
      </w:r>
      <w:r w:rsidR="00BE2A1D" w:rsidRPr="00AD51FF">
        <w:rPr>
          <w:rFonts w:cstheme="minorHAnsi"/>
        </w:rPr>
        <w:t>itu</w:t>
      </w:r>
      <w:r w:rsidRPr="00AD51FF">
        <w:rPr>
          <w:rFonts w:cstheme="minorHAnsi"/>
        </w:rPr>
        <w:t>ita pertanto dall’adempimento di un obbligo di legge e della richiesta del segnalante.</w:t>
      </w:r>
    </w:p>
    <w:p w14:paraId="3BF428EA" w14:textId="56AAB7B2"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Comunicazione dei dati a terzi - Destinatari dei dati</w:t>
      </w:r>
      <w:r w:rsidR="00F45370" w:rsidRPr="00AD51FF">
        <w:rPr>
          <w:rFonts w:cstheme="minorHAnsi"/>
          <w:b/>
          <w:u w:val="single"/>
        </w:rPr>
        <w:t xml:space="preserve"> - Riservatezza</w:t>
      </w:r>
    </w:p>
    <w:p w14:paraId="20D265D0" w14:textId="219C2A0A" w:rsidR="0071244C" w:rsidRPr="00AD51FF" w:rsidRDefault="00F45370" w:rsidP="00AD51FF">
      <w:pPr>
        <w:spacing w:after="0" w:line="240" w:lineRule="auto"/>
        <w:contextualSpacing/>
        <w:jc w:val="both"/>
        <w:rPr>
          <w:rFonts w:cstheme="minorHAnsi"/>
        </w:rPr>
      </w:pPr>
      <w:r w:rsidRPr="00AD51FF">
        <w:rPr>
          <w:rFonts w:cstheme="minorHAnsi"/>
        </w:rPr>
        <w:t>I dati personali ed oggetto della segnalazione saranno trattati in via esclusiva dal soggetto individuato dalla società per la gestione delle segnalazioni</w:t>
      </w:r>
      <w:r w:rsidR="0016443C" w:rsidRPr="00AD51FF">
        <w:rPr>
          <w:rFonts w:cstheme="minorHAnsi"/>
        </w:rPr>
        <w:t xml:space="preserve"> e nominato dalla società quale Responsabile del trattamento ex art 28 GDPR</w:t>
      </w:r>
      <w:r w:rsidR="00A20054" w:rsidRPr="00AD51FF">
        <w:rPr>
          <w:rFonts w:cstheme="minorHAnsi"/>
        </w:rPr>
        <w:t xml:space="preserve"> con obbligo di garanzia di riservatezza.</w:t>
      </w:r>
    </w:p>
    <w:p w14:paraId="42989702" w14:textId="77777777" w:rsidR="0071244C" w:rsidRPr="00AD51FF" w:rsidRDefault="0071244C" w:rsidP="00AD51FF">
      <w:pPr>
        <w:spacing w:after="0" w:line="240" w:lineRule="auto"/>
        <w:contextualSpacing/>
        <w:jc w:val="both"/>
        <w:rPr>
          <w:rFonts w:cstheme="minorHAnsi"/>
        </w:rPr>
      </w:pPr>
    </w:p>
    <w:p w14:paraId="72E5F546" w14:textId="77777777" w:rsidR="0071244C" w:rsidRPr="00AD51FF" w:rsidRDefault="0071244C" w:rsidP="00AD51FF">
      <w:pPr>
        <w:pStyle w:val="Paragrafoelenco"/>
        <w:numPr>
          <w:ilvl w:val="0"/>
          <w:numId w:val="2"/>
        </w:numPr>
        <w:spacing w:after="0" w:line="240" w:lineRule="auto"/>
        <w:jc w:val="both"/>
        <w:rPr>
          <w:rFonts w:cstheme="minorHAnsi"/>
        </w:rPr>
      </w:pPr>
      <w:r w:rsidRPr="00AD51FF">
        <w:rPr>
          <w:rFonts w:cstheme="minorHAnsi"/>
          <w:b/>
          <w:u w:val="single"/>
        </w:rPr>
        <w:t>Trasferimento dei dati a Paesi Terzi</w:t>
      </w:r>
    </w:p>
    <w:p w14:paraId="7AFF7E8E" w14:textId="77777777" w:rsidR="0071244C" w:rsidRPr="00AD51FF" w:rsidRDefault="0071244C" w:rsidP="00AD51FF">
      <w:pPr>
        <w:spacing w:after="0" w:line="240" w:lineRule="auto"/>
        <w:contextualSpacing/>
        <w:jc w:val="both"/>
        <w:rPr>
          <w:rFonts w:cstheme="minorHAnsi"/>
          <w:b/>
          <w:color w:val="FF0000"/>
        </w:rPr>
      </w:pPr>
      <w:r w:rsidRPr="00AD51FF">
        <w:rPr>
          <w:rFonts w:cstheme="minorHAnsi"/>
        </w:rPr>
        <w:t xml:space="preserve">I dati trattati non vengono trasferiti dal Titolare verso Paesi Terzi. Tuttavia, in caso di eventuale trasferimento di dati verso Paesi Terzi il trasferimento stesso avverrà nel rispetto della normativa di volta in volta vigente in tema di trasferimento di dati verso Paesi terzi e </w:t>
      </w:r>
      <w:proofErr w:type="gramStart"/>
      <w:r w:rsidRPr="00AD51FF">
        <w:rPr>
          <w:rFonts w:cstheme="minorHAnsi"/>
        </w:rPr>
        <w:t>gli art</w:t>
      </w:r>
      <w:proofErr w:type="gramEnd"/>
      <w:r w:rsidRPr="00AD51FF">
        <w:rPr>
          <w:rFonts w:cstheme="minorHAnsi"/>
        </w:rPr>
        <w:t xml:space="preserve"> 44 e </w:t>
      </w:r>
      <w:proofErr w:type="spellStart"/>
      <w:r w:rsidRPr="00AD51FF">
        <w:rPr>
          <w:rFonts w:cstheme="minorHAnsi"/>
        </w:rPr>
        <w:t>ss</w:t>
      </w:r>
      <w:proofErr w:type="spellEnd"/>
      <w:r w:rsidRPr="00AD51FF">
        <w:rPr>
          <w:rFonts w:cstheme="minorHAnsi"/>
        </w:rPr>
        <w:t xml:space="preserve"> del Reg. 2016/679</w:t>
      </w:r>
      <w:r w:rsidRPr="00AD51FF">
        <w:rPr>
          <w:rFonts w:cstheme="minorHAnsi"/>
          <w:b/>
          <w:color w:val="FF0000"/>
        </w:rPr>
        <w:t xml:space="preserve">. </w:t>
      </w:r>
    </w:p>
    <w:p w14:paraId="36A6FECE" w14:textId="77777777" w:rsidR="0071244C" w:rsidRPr="00AD51FF" w:rsidRDefault="0071244C" w:rsidP="00AD51FF">
      <w:pPr>
        <w:spacing w:after="0" w:line="240" w:lineRule="auto"/>
        <w:contextualSpacing/>
        <w:jc w:val="both"/>
        <w:rPr>
          <w:rFonts w:cstheme="minorHAnsi"/>
          <w:b/>
          <w:color w:val="FF0000"/>
        </w:rPr>
      </w:pPr>
    </w:p>
    <w:p w14:paraId="3F89E9FF"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Modalità di trattamento, periodo e criteri di conservazione dei dati</w:t>
      </w:r>
    </w:p>
    <w:p w14:paraId="28E2A837" w14:textId="23197340" w:rsidR="0071244C" w:rsidRPr="00AD51FF" w:rsidRDefault="0071244C" w:rsidP="00AD51FF">
      <w:pPr>
        <w:spacing w:line="240" w:lineRule="auto"/>
        <w:contextualSpacing/>
        <w:rPr>
          <w:rFonts w:cstheme="minorHAnsi"/>
        </w:rPr>
      </w:pPr>
      <w:r w:rsidRPr="00AD51FF">
        <w:rPr>
          <w:rFonts w:cstheme="minorHAnsi"/>
        </w:rPr>
        <w:t xml:space="preserve">I dati verranno trattati in formato cartaceo. I dati saranno trattati per il periodo necessario all’esecuzione della/e finalità suindicate e per un tempo massimo di </w:t>
      </w:r>
      <w:proofErr w:type="gramStart"/>
      <w:r w:rsidR="0040751B" w:rsidRPr="00AD51FF">
        <w:rPr>
          <w:rFonts w:cstheme="minorHAnsi"/>
        </w:rPr>
        <w:t>5</w:t>
      </w:r>
      <w:proofErr w:type="gramEnd"/>
      <w:r w:rsidRPr="00AD51FF">
        <w:rPr>
          <w:rFonts w:cstheme="minorHAnsi"/>
        </w:rPr>
        <w:t xml:space="preserve"> ann</w:t>
      </w:r>
      <w:r w:rsidR="0040751B" w:rsidRPr="00AD51FF">
        <w:rPr>
          <w:rFonts w:cstheme="minorHAnsi"/>
        </w:rPr>
        <w:t>i</w:t>
      </w:r>
      <w:r w:rsidR="006C02DF" w:rsidRPr="00AD51FF">
        <w:rPr>
          <w:rFonts w:cstheme="minorHAnsi"/>
        </w:rPr>
        <w:t xml:space="preserve"> decorrere dalla data della comunicazione dell’esito finale della procedura di segnalazione, nel rispetto degli obblighi di riservatezza imposti dalla normativa. </w:t>
      </w:r>
      <w:r w:rsidRPr="00AD51FF">
        <w:rPr>
          <w:rFonts w:cstheme="minorHAnsi"/>
        </w:rPr>
        <w:t>Al termine del periodo i dati saranno cancellati.</w:t>
      </w:r>
    </w:p>
    <w:p w14:paraId="1A5C11E3" w14:textId="77777777" w:rsidR="0071244C" w:rsidRPr="00AD51FF" w:rsidRDefault="0071244C" w:rsidP="00AD51FF">
      <w:pPr>
        <w:spacing w:after="0" w:line="240" w:lineRule="auto"/>
        <w:contextualSpacing/>
        <w:jc w:val="both"/>
        <w:rPr>
          <w:rFonts w:cstheme="minorHAnsi"/>
        </w:rPr>
      </w:pPr>
    </w:p>
    <w:p w14:paraId="5926E504"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Conferimento dei dati</w:t>
      </w:r>
    </w:p>
    <w:p w14:paraId="1E567F7C" w14:textId="31FF0454" w:rsidR="00C15E87" w:rsidRPr="00AD51FF" w:rsidRDefault="0071244C" w:rsidP="00AD51FF">
      <w:pPr>
        <w:spacing w:line="240" w:lineRule="auto"/>
        <w:contextualSpacing/>
        <w:jc w:val="both"/>
        <w:rPr>
          <w:rFonts w:cstheme="minorHAnsi"/>
        </w:rPr>
      </w:pPr>
      <w:r w:rsidRPr="00AD51FF">
        <w:rPr>
          <w:rFonts w:cstheme="minorHAnsi"/>
        </w:rPr>
        <w:t xml:space="preserve">Il conferimento dei dati è </w:t>
      </w:r>
      <w:r w:rsidR="0040751B" w:rsidRPr="00AD51FF">
        <w:rPr>
          <w:rFonts w:cstheme="minorHAnsi"/>
        </w:rPr>
        <w:t>facoltativo</w:t>
      </w:r>
      <w:r w:rsidRPr="00AD51FF">
        <w:rPr>
          <w:rFonts w:cstheme="minorHAnsi"/>
        </w:rPr>
        <w:t>. Il mancato conferimento dei dati comporta</w:t>
      </w:r>
      <w:r w:rsidR="0040751B" w:rsidRPr="00AD51FF">
        <w:rPr>
          <w:rFonts w:cstheme="minorHAnsi"/>
        </w:rPr>
        <w:t xml:space="preserve"> la gestione della segnalazione con modalità anonime</w:t>
      </w:r>
      <w:r w:rsidRPr="00AD51FF">
        <w:rPr>
          <w:rFonts w:cstheme="minorHAnsi"/>
        </w:rPr>
        <w:t>.</w:t>
      </w:r>
      <w:r w:rsidR="0040751B" w:rsidRPr="00AD51FF">
        <w:rPr>
          <w:rFonts w:cstheme="minorHAnsi"/>
        </w:rPr>
        <w:t xml:space="preserve"> </w:t>
      </w:r>
      <w:proofErr w:type="gramStart"/>
      <w:r w:rsidR="0040751B" w:rsidRPr="00AD51FF">
        <w:rPr>
          <w:rFonts w:cstheme="minorHAnsi"/>
        </w:rPr>
        <w:t>E’</w:t>
      </w:r>
      <w:proofErr w:type="gramEnd"/>
      <w:r w:rsidR="0040751B" w:rsidRPr="00AD51FF">
        <w:rPr>
          <w:rFonts w:cstheme="minorHAnsi"/>
        </w:rPr>
        <w:t xml:space="preserve"> tuttavia necessario fornire informazioni circostanziate relative alla segnalazione in modo da permettere la gestione della contestazione</w:t>
      </w:r>
      <w:r w:rsidR="00C15E87" w:rsidRPr="00AD51FF">
        <w:rPr>
          <w:rFonts w:cstheme="minorHAnsi"/>
        </w:rPr>
        <w:t xml:space="preserve">. I dati personali e le informazioni da Lei forniti devono essere pertinenti rispetto alle finalità della segnalazione, cosicché </w:t>
      </w:r>
      <w:r w:rsidR="008348D0" w:rsidRPr="00AD51FF">
        <w:rPr>
          <w:rFonts w:cstheme="minorHAnsi"/>
        </w:rPr>
        <w:t xml:space="preserve">si possa </w:t>
      </w:r>
      <w:r w:rsidR="00C15E87" w:rsidRPr="00AD51FF">
        <w:rPr>
          <w:rFonts w:cstheme="minorHAnsi"/>
        </w:rPr>
        <w:t xml:space="preserve">dare seguito alle sole segnalazioni riguardanti le condotte </w:t>
      </w:r>
      <w:r w:rsidR="004972B8" w:rsidRPr="00AD51FF">
        <w:rPr>
          <w:rFonts w:cstheme="minorHAnsi"/>
        </w:rPr>
        <w:t>whistleblowing previste per legge</w:t>
      </w:r>
      <w:r w:rsidR="00C15E87" w:rsidRPr="00AD51FF">
        <w:rPr>
          <w:rFonts w:cstheme="minorHAnsi"/>
        </w:rPr>
        <w:t xml:space="preserve">. </w:t>
      </w:r>
    </w:p>
    <w:p w14:paraId="7F79A4FC" w14:textId="77777777" w:rsidR="0071244C" w:rsidRPr="00AD51FF" w:rsidRDefault="0071244C" w:rsidP="00AD51FF">
      <w:pPr>
        <w:spacing w:after="0" w:line="240" w:lineRule="auto"/>
        <w:contextualSpacing/>
        <w:jc w:val="both"/>
        <w:rPr>
          <w:rFonts w:cstheme="minorHAnsi"/>
          <w:i/>
        </w:rPr>
      </w:pPr>
    </w:p>
    <w:p w14:paraId="78BB4C82"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Diritti dell’interessato, Revoca del Consenso e Reclamo all’Autorità di controllo</w:t>
      </w:r>
    </w:p>
    <w:p w14:paraId="447305E5" w14:textId="49F0B60A" w:rsidR="0071244C" w:rsidRPr="00AD51FF" w:rsidRDefault="0071244C" w:rsidP="00AD51FF">
      <w:pPr>
        <w:spacing w:after="0" w:line="240" w:lineRule="auto"/>
        <w:contextualSpacing/>
        <w:jc w:val="both"/>
        <w:rPr>
          <w:rFonts w:cstheme="minorHAnsi"/>
        </w:rPr>
      </w:pPr>
      <w:r w:rsidRPr="00AD51FF">
        <w:rPr>
          <w:rFonts w:cstheme="minorHAnsi"/>
        </w:rPr>
        <w:t>L’interessato ha il diritto in qualunque momento di richiedere l’accesso ai propri dati personali, la rettifica, la cancellazione, la limitazione degli stessi, di opporsi al trattamento e di esercitare il diritto alla portabilità dei dati. In ogni caso, l’interessato ha il diritto di revocare in ogni momento il consenso eventualmente prestato al trattamento dei dati, senza pregiudicare la liceità del trattamento basato sul consenso prestato prima della revoca. 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w:t>
      </w:r>
      <w:r w:rsidR="00085A31" w:rsidRPr="00AD51FF">
        <w:rPr>
          <w:rFonts w:cstheme="minorHAnsi"/>
        </w:rPr>
        <w:t xml:space="preserve"> </w:t>
      </w:r>
    </w:p>
    <w:p w14:paraId="0BB606F9" w14:textId="77777777" w:rsidR="0071244C" w:rsidRPr="00AD51FF" w:rsidRDefault="0071244C" w:rsidP="00AD51FF">
      <w:pPr>
        <w:spacing w:after="0" w:line="240" w:lineRule="auto"/>
        <w:contextualSpacing/>
        <w:jc w:val="both"/>
        <w:rPr>
          <w:rFonts w:cstheme="minorHAnsi"/>
        </w:rPr>
      </w:pPr>
    </w:p>
    <w:p w14:paraId="61363DB2"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lastRenderedPageBreak/>
        <w:t>Profilazione e processi decisionali automatizzati</w:t>
      </w:r>
    </w:p>
    <w:p w14:paraId="78E9BB30" w14:textId="77777777" w:rsidR="0071244C" w:rsidRPr="00AD51FF" w:rsidRDefault="0071244C" w:rsidP="00AD51FF">
      <w:pPr>
        <w:spacing w:after="0" w:line="240" w:lineRule="auto"/>
        <w:contextualSpacing/>
        <w:jc w:val="both"/>
        <w:rPr>
          <w:rFonts w:cstheme="minorHAnsi"/>
        </w:rPr>
      </w:pPr>
      <w:r w:rsidRPr="00AD51FF">
        <w:rPr>
          <w:rFonts w:cstheme="minorHAnsi"/>
        </w:rPr>
        <w:t xml:space="preserve">Il trattamento non viene effettuato mediante processi decisionali automatizzati (es. profilazione) </w:t>
      </w:r>
    </w:p>
    <w:p w14:paraId="39BF255C" w14:textId="77777777" w:rsidR="0071244C" w:rsidRPr="00AD51FF" w:rsidRDefault="0071244C" w:rsidP="00AD51FF">
      <w:pPr>
        <w:spacing w:after="0" w:line="240" w:lineRule="auto"/>
        <w:contextualSpacing/>
        <w:jc w:val="both"/>
        <w:rPr>
          <w:rFonts w:cstheme="minorHAnsi"/>
          <w:b/>
          <w:color w:val="FF0000"/>
        </w:rPr>
      </w:pPr>
    </w:p>
    <w:p w14:paraId="75091D40"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Contatti e richieste</w:t>
      </w:r>
    </w:p>
    <w:p w14:paraId="5AB7FB80" w14:textId="75879593" w:rsidR="006C02DF" w:rsidRPr="00AD51FF" w:rsidRDefault="0071244C" w:rsidP="00AD51FF">
      <w:pPr>
        <w:shd w:val="clear" w:color="auto" w:fill="FFFFFF"/>
        <w:spacing w:after="0" w:line="240" w:lineRule="auto"/>
        <w:contextualSpacing/>
        <w:jc w:val="both"/>
        <w:textAlignment w:val="baseline"/>
        <w:rPr>
          <w:rFonts w:cstheme="minorHAnsi"/>
        </w:rPr>
      </w:pPr>
      <w:r w:rsidRPr="00AD51FF">
        <w:rPr>
          <w:rFonts w:cstheme="minorHAnsi"/>
        </w:rPr>
        <w:t xml:space="preserve">Per conoscere l’elenco completo del Referenti Privacy del trattamento nominati per ciascuna area e attività e dei Responsabili/per avere maggiori informazioni in ordine al trasferimento dei dati verso Paesi extra UE, i meccanismi e le tutele di trasferimento dei dati ex art 44 </w:t>
      </w:r>
      <w:proofErr w:type="spellStart"/>
      <w:r w:rsidRPr="00AD51FF">
        <w:rPr>
          <w:rFonts w:cstheme="minorHAnsi"/>
        </w:rPr>
        <w:t>ss</w:t>
      </w:r>
      <w:proofErr w:type="spellEnd"/>
      <w:r w:rsidRPr="00AD51FF">
        <w:rPr>
          <w:rFonts w:cstheme="minorHAnsi"/>
        </w:rPr>
        <w:t xml:space="preserve"> GDPR/ per esercitare la revoca del consenso eventualmente prestato/ per esercitare i Suoi diritti (accesso, rettifica, cancellazione, limitazione, opposizione, portabilità) potrà inviare una richiesta </w:t>
      </w:r>
      <w:r w:rsidR="004335E5" w:rsidRPr="004421A5">
        <w:rPr>
          <w:rFonts w:cstheme="minorHAnsi"/>
        </w:rPr>
        <w:t xml:space="preserve">ESCLUSIVAMENTE al SOGGETTO </w:t>
      </w:r>
      <w:r w:rsidR="009521CC" w:rsidRPr="004421A5">
        <w:rPr>
          <w:rFonts w:cstheme="minorHAnsi"/>
        </w:rPr>
        <w:t xml:space="preserve">GESTORE DELLA SEGNALAZIONE indicato al </w:t>
      </w:r>
      <w:r w:rsidRPr="004421A5">
        <w:rPr>
          <w:rFonts w:cstheme="minorHAnsi"/>
        </w:rPr>
        <w:t>punto 1 della presente informativa</w:t>
      </w:r>
      <w:r w:rsidR="009521CC" w:rsidRPr="004421A5">
        <w:rPr>
          <w:rFonts w:cstheme="minorHAnsi"/>
        </w:rPr>
        <w:t xml:space="preserve">: </w:t>
      </w:r>
      <w:r w:rsidR="009521CC" w:rsidRPr="004421A5">
        <w:rPr>
          <w:rFonts w:cstheme="minorHAnsi"/>
          <w:b/>
          <w:bCs/>
        </w:rPr>
        <w:t>DOTT. CLAUDIO RUGGERI</w:t>
      </w:r>
      <w:r w:rsidRPr="004421A5">
        <w:rPr>
          <w:rFonts w:cstheme="minorHAnsi"/>
        </w:rPr>
        <w:t xml:space="preserve">. </w:t>
      </w:r>
      <w:r w:rsidR="006C02DF" w:rsidRPr="004421A5">
        <w:rPr>
          <w:rFonts w:cstheme="minorHAnsi"/>
          <w:b/>
          <w:bCs/>
        </w:rPr>
        <w:t>Il segnalato</w:t>
      </w:r>
      <w:r w:rsidR="006C02DF" w:rsidRPr="004421A5">
        <w:rPr>
          <w:rFonts w:cstheme="minorHAnsi"/>
        </w:rPr>
        <w:t xml:space="preserve"> potrà, invece, esercitare i diritti sopra indicati</w:t>
      </w:r>
      <w:r w:rsidR="00AD51FF" w:rsidRPr="004421A5">
        <w:rPr>
          <w:rFonts w:cstheme="minorHAnsi"/>
        </w:rPr>
        <w:t xml:space="preserve"> esclusivamente</w:t>
      </w:r>
      <w:r w:rsidR="006C02DF" w:rsidRPr="004421A5">
        <w:rPr>
          <w:rFonts w:cstheme="minorHAnsi"/>
        </w:rPr>
        <w:t xml:space="preserve"> rivolgendosi al Garante per la</w:t>
      </w:r>
      <w:r w:rsidR="006C02DF" w:rsidRPr="00AD51FF">
        <w:rPr>
          <w:rFonts w:cstheme="minorHAnsi"/>
        </w:rPr>
        <w:t xml:space="preserve"> Protezione dei dati personali</w:t>
      </w:r>
      <w:r w:rsidR="006C02DF" w:rsidRPr="00AD51FF">
        <w:rPr>
          <w:rFonts w:cstheme="minorHAnsi"/>
          <w:b/>
          <w:bCs/>
          <w:i/>
          <w:iCs/>
        </w:rPr>
        <w:t xml:space="preserve"> </w:t>
      </w:r>
      <w:r w:rsidR="006C02DF" w:rsidRPr="00AD51FF">
        <w:rPr>
          <w:rFonts w:cstheme="minorHAnsi"/>
        </w:rPr>
        <w:t xml:space="preserve">ai seguenti recapiti: Piazza Venezia 11, 00187 – Roma; email: </w:t>
      </w:r>
      <w:proofErr w:type="gramStart"/>
      <w:r w:rsidR="006C02DF" w:rsidRPr="00AD51FF">
        <w:rPr>
          <w:rFonts w:cstheme="minorHAnsi"/>
        </w:rPr>
        <w:t>protocollo@gpdp.it ;</w:t>
      </w:r>
      <w:proofErr w:type="gramEnd"/>
      <w:r w:rsidR="006C02DF" w:rsidRPr="00AD51FF">
        <w:rPr>
          <w:rFonts w:cstheme="minorHAnsi"/>
        </w:rPr>
        <w:t xml:space="preserve"> contatto telefonico: +39 06.696771. </w:t>
      </w:r>
    </w:p>
    <w:p w14:paraId="11C58F33" w14:textId="77777777" w:rsidR="00210442" w:rsidRPr="00AD51FF" w:rsidRDefault="00210442" w:rsidP="00AD51FF">
      <w:pPr>
        <w:shd w:val="clear" w:color="auto" w:fill="FFFFFF"/>
        <w:spacing w:after="0" w:line="240" w:lineRule="auto"/>
        <w:contextualSpacing/>
        <w:jc w:val="both"/>
        <w:textAlignment w:val="baseline"/>
        <w:rPr>
          <w:rFonts w:cstheme="minorHAnsi"/>
          <w:b/>
          <w:color w:val="FF0000"/>
        </w:rPr>
      </w:pPr>
    </w:p>
    <w:sectPr w:rsidR="00210442" w:rsidRPr="00AD51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CCC"/>
    <w:multiLevelType w:val="hybridMultilevel"/>
    <w:tmpl w:val="8482E126"/>
    <w:lvl w:ilvl="0" w:tplc="F7E4854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86495"/>
    <w:multiLevelType w:val="hybridMultilevel"/>
    <w:tmpl w:val="C5E8DC6C"/>
    <w:lvl w:ilvl="0" w:tplc="4E6C01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3681313">
    <w:abstractNumId w:val="1"/>
  </w:num>
  <w:num w:numId="2" w16cid:durableId="114466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96"/>
    <w:rsid w:val="00085A31"/>
    <w:rsid w:val="000A0699"/>
    <w:rsid w:val="000B1817"/>
    <w:rsid w:val="000C4792"/>
    <w:rsid w:val="00161646"/>
    <w:rsid w:val="0016443C"/>
    <w:rsid w:val="00177823"/>
    <w:rsid w:val="001D017C"/>
    <w:rsid w:val="00204DB0"/>
    <w:rsid w:val="00210298"/>
    <w:rsid w:val="00210442"/>
    <w:rsid w:val="0022783C"/>
    <w:rsid w:val="002414B5"/>
    <w:rsid w:val="00262A14"/>
    <w:rsid w:val="0027110C"/>
    <w:rsid w:val="002D5989"/>
    <w:rsid w:val="00391338"/>
    <w:rsid w:val="003E6952"/>
    <w:rsid w:val="0040751B"/>
    <w:rsid w:val="004335E5"/>
    <w:rsid w:val="004421A5"/>
    <w:rsid w:val="00461538"/>
    <w:rsid w:val="0049045E"/>
    <w:rsid w:val="004972B8"/>
    <w:rsid w:val="00527A53"/>
    <w:rsid w:val="0058328D"/>
    <w:rsid w:val="00586FEB"/>
    <w:rsid w:val="005D0C71"/>
    <w:rsid w:val="006C02DF"/>
    <w:rsid w:val="0071244C"/>
    <w:rsid w:val="0073562A"/>
    <w:rsid w:val="00740D57"/>
    <w:rsid w:val="00824E73"/>
    <w:rsid w:val="008348D0"/>
    <w:rsid w:val="00836F57"/>
    <w:rsid w:val="008E075C"/>
    <w:rsid w:val="009521CC"/>
    <w:rsid w:val="00A20054"/>
    <w:rsid w:val="00AD51FF"/>
    <w:rsid w:val="00B81E92"/>
    <w:rsid w:val="00B87296"/>
    <w:rsid w:val="00BE2A1D"/>
    <w:rsid w:val="00C15E87"/>
    <w:rsid w:val="00CD74DF"/>
    <w:rsid w:val="00D56936"/>
    <w:rsid w:val="00D75754"/>
    <w:rsid w:val="00DD044E"/>
    <w:rsid w:val="00DE68FC"/>
    <w:rsid w:val="00E76380"/>
    <w:rsid w:val="00EB20F3"/>
    <w:rsid w:val="00F33433"/>
    <w:rsid w:val="00F45370"/>
    <w:rsid w:val="00F51B92"/>
    <w:rsid w:val="00F755A6"/>
    <w:rsid w:val="00F82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52CE"/>
  <w15:chartTrackingRefBased/>
  <w15:docId w15:val="{557A886A-1916-4B2E-86E9-2C85FB2B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F33433"/>
    <w:pPr>
      <w:spacing w:after="0" w:line="240" w:lineRule="auto"/>
    </w:pPr>
  </w:style>
  <w:style w:type="character" w:styleId="Collegamentoipertestuale">
    <w:name w:val="Hyperlink"/>
    <w:basedOn w:val="Carpredefinitoparagrafo"/>
    <w:uiPriority w:val="99"/>
    <w:unhideWhenUsed/>
    <w:rsid w:val="002414B5"/>
    <w:rPr>
      <w:color w:val="0563C1" w:themeColor="hyperlink"/>
      <w:u w:val="single"/>
    </w:rPr>
  </w:style>
  <w:style w:type="character" w:styleId="Menzionenonrisolta">
    <w:name w:val="Unresolved Mention"/>
    <w:basedOn w:val="Carpredefinitoparagrafo"/>
    <w:uiPriority w:val="99"/>
    <w:semiHidden/>
    <w:unhideWhenUsed/>
    <w:rsid w:val="002414B5"/>
    <w:rPr>
      <w:color w:val="605E5C"/>
      <w:shd w:val="clear" w:color="auto" w:fill="E1DFDD"/>
    </w:rPr>
  </w:style>
  <w:style w:type="paragraph" w:styleId="Paragrafoelenco">
    <w:name w:val="List Paragraph"/>
    <w:basedOn w:val="Normale"/>
    <w:uiPriority w:val="34"/>
    <w:qFormat/>
    <w:rsid w:val="00161646"/>
    <w:pPr>
      <w:ind w:left="720"/>
      <w:contextualSpacing/>
    </w:pPr>
  </w:style>
  <w:style w:type="character" w:styleId="Rimandocommento">
    <w:name w:val="annotation reference"/>
    <w:basedOn w:val="Carpredefinitoparagrafo"/>
    <w:uiPriority w:val="99"/>
    <w:semiHidden/>
    <w:unhideWhenUsed/>
    <w:rsid w:val="00836F57"/>
    <w:rPr>
      <w:sz w:val="16"/>
      <w:szCs w:val="16"/>
    </w:rPr>
  </w:style>
  <w:style w:type="paragraph" w:styleId="Testocommento">
    <w:name w:val="annotation text"/>
    <w:basedOn w:val="Normale"/>
    <w:link w:val="TestocommentoCarattere"/>
    <w:uiPriority w:val="99"/>
    <w:unhideWhenUsed/>
    <w:rsid w:val="00836F57"/>
    <w:pPr>
      <w:spacing w:line="240" w:lineRule="auto"/>
    </w:pPr>
    <w:rPr>
      <w:sz w:val="20"/>
      <w:szCs w:val="20"/>
    </w:rPr>
  </w:style>
  <w:style w:type="character" w:customStyle="1" w:styleId="TestocommentoCarattere">
    <w:name w:val="Testo commento Carattere"/>
    <w:basedOn w:val="Carpredefinitoparagrafo"/>
    <w:link w:val="Testocommento"/>
    <w:uiPriority w:val="99"/>
    <w:rsid w:val="00836F57"/>
    <w:rPr>
      <w:sz w:val="20"/>
      <w:szCs w:val="20"/>
    </w:rPr>
  </w:style>
  <w:style w:type="paragraph" w:styleId="Soggettocommento">
    <w:name w:val="annotation subject"/>
    <w:basedOn w:val="Testocommento"/>
    <w:next w:val="Testocommento"/>
    <w:link w:val="SoggettocommentoCarattere"/>
    <w:uiPriority w:val="99"/>
    <w:semiHidden/>
    <w:unhideWhenUsed/>
    <w:rsid w:val="00836F57"/>
    <w:rPr>
      <w:b/>
      <w:bCs/>
    </w:rPr>
  </w:style>
  <w:style w:type="character" w:customStyle="1" w:styleId="SoggettocommentoCarattere">
    <w:name w:val="Soggetto commento Carattere"/>
    <w:basedOn w:val="TestocommentoCarattere"/>
    <w:link w:val="Soggettocommento"/>
    <w:uiPriority w:val="99"/>
    <w:semiHidden/>
    <w:rsid w:val="00836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odinispa.it" TargetMode="External"/><Relationship Id="rId5" Type="http://schemas.openxmlformats.org/officeDocument/2006/relationships/hyperlink" Target="mailto:privacy@podinis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Elisa Lagni</cp:lastModifiedBy>
  <cp:revision>5</cp:revision>
  <cp:lastPrinted>2023-06-30T07:36:00Z</cp:lastPrinted>
  <dcterms:created xsi:type="dcterms:W3CDTF">2023-06-07T10:28:00Z</dcterms:created>
  <dcterms:modified xsi:type="dcterms:W3CDTF">2023-07-04T07:29:00Z</dcterms:modified>
</cp:coreProperties>
</file>